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E2" w:rsidRDefault="001A35AD" w:rsidP="001A35AD">
      <w:pPr>
        <w:jc w:val="center"/>
        <w:rPr>
          <w:sz w:val="32"/>
        </w:rPr>
      </w:pPr>
      <w:r w:rsidRPr="009D6F5E">
        <w:rPr>
          <w:rFonts w:hint="eastAsia"/>
          <w:sz w:val="32"/>
        </w:rPr>
        <w:t>中国外运股份有限公司</w:t>
      </w:r>
      <w:r w:rsidR="00203888">
        <w:rPr>
          <w:rFonts w:hint="eastAsia"/>
          <w:sz w:val="32"/>
        </w:rPr>
        <w:t>201</w:t>
      </w:r>
      <w:r w:rsidR="00203888">
        <w:rPr>
          <w:sz w:val="32"/>
        </w:rPr>
        <w:t>5</w:t>
      </w:r>
      <w:r w:rsidRPr="009D6F5E">
        <w:rPr>
          <w:rFonts w:hint="eastAsia"/>
          <w:sz w:val="32"/>
        </w:rPr>
        <w:t>年</w:t>
      </w:r>
      <w:r w:rsidRPr="009D6F5E">
        <w:rPr>
          <w:rFonts w:hint="eastAsia"/>
          <w:sz w:val="32"/>
        </w:rPr>
        <w:t>IT</w:t>
      </w:r>
      <w:r w:rsidRPr="009D6F5E">
        <w:rPr>
          <w:rFonts w:hint="eastAsia"/>
          <w:sz w:val="32"/>
        </w:rPr>
        <w:t>岗位招聘简章</w:t>
      </w:r>
    </w:p>
    <w:p w:rsidR="009D6F5E" w:rsidRPr="009D6F5E" w:rsidRDefault="009D6F5E" w:rsidP="001A35AD">
      <w:pPr>
        <w:jc w:val="center"/>
        <w:rPr>
          <w:sz w:val="32"/>
        </w:rPr>
      </w:pPr>
    </w:p>
    <w:p w:rsidR="001A35AD" w:rsidRPr="001A35AD" w:rsidRDefault="001A35AD" w:rsidP="001A35A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1A35AD">
        <w:rPr>
          <w:sz w:val="28"/>
        </w:rPr>
        <w:t>公司简介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ind w:firstLineChars="250" w:firstLine="52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中国外运股份有限公司（简称“中国外运”）成立于2002年11月20日，并于2003年2月13日在香港成功上市，是中国外运长航集团有限公司（简称“集团”）控股的H股公司。它注入了集团的核心业务、优良资产和专业化的员工队伍，承继了集团60余年从事物流运输服务所积累的丰富经验、强大稳固的客户基础和享誉全球物流运输界的品牌，成为集团发展综合物流的旗舰。截止到2015年6月，公司拥有从业员工26174名，总资产364亿元人民币，净资产189亿元人民币。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ind w:firstLineChars="50" w:firstLine="10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中国外运是世界领先的整合物流服务商之一。我们整合海运、空运、公路和铁路运输、国际快递、船务代理、仓储及配送、码头服务等基础服务，为客户提供端到端的全程供应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链解决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方案和一站式服务，帮助客户优化货物流、信息流和资金流。公司拥有种类齐全、结构均衡的战略资产，注重一体化营销体系和标准化业务操作平台的建设，建立起分工协作的一体化经营模式，打造了以海陆空货运体系为支撑、以战略资产为依托的一体化综合物流服务平台。</w:t>
      </w:r>
    </w:p>
    <w:p w:rsidR="001A35AD" w:rsidRDefault="001A35AD" w:rsidP="001A35AD">
      <w:pPr>
        <w:pStyle w:val="a6"/>
        <w:shd w:val="clear" w:color="auto" w:fill="FFFFFF"/>
        <w:spacing w:before="0" w:beforeAutospacing="0" w:after="0" w:afterAutospacing="0" w:line="375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中国外运强大的网络覆盖了中国所有的省份及地区，海外网络覆盖世界五大洲。我们致力于成为国内外客户首选的综合物流服务供应商，无论客户的物流需求是简单还是复杂，中国外运都将以卓越的服务达成客户的期望。我们注重创新，不论是基础服务的延展，还是全新物流模式的探索，中国外运渴望同客户分享每一个创新，在服务中精益求精，为客户带来可持续发展。</w:t>
      </w:r>
    </w:p>
    <w:p w:rsidR="001A35AD" w:rsidRDefault="009D6F5E" w:rsidP="001A35A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D6F5E">
        <w:rPr>
          <w:rFonts w:ascii="微软雅黑" w:eastAsia="微软雅黑" w:hAnsi="微软雅黑" w:cs="宋体" w:hint="eastAsia"/>
          <w:color w:val="333333"/>
          <w:kern w:val="0"/>
          <w:szCs w:val="21"/>
        </w:rPr>
        <w:t>详细</w:t>
      </w:r>
      <w:r w:rsidRPr="009D6F5E">
        <w:rPr>
          <w:rFonts w:ascii="微软雅黑" w:eastAsia="微软雅黑" w:hAnsi="微软雅黑" w:cs="宋体"/>
          <w:color w:val="333333"/>
          <w:kern w:val="0"/>
          <w:szCs w:val="21"/>
        </w:rPr>
        <w:t>介绍可登陆公司网址查看：</w:t>
      </w:r>
      <w:hyperlink r:id="rId8" w:history="1">
        <w:r w:rsidRPr="000E0623">
          <w:rPr>
            <w:rStyle w:val="a7"/>
            <w:rFonts w:ascii="微软雅黑" w:eastAsia="微软雅黑" w:hAnsi="微软雅黑" w:cs="宋体"/>
            <w:kern w:val="0"/>
            <w:szCs w:val="21"/>
          </w:rPr>
          <w:t>http://www.sinotrans.com/</w:t>
        </w:r>
      </w:hyperlink>
    </w:p>
    <w:p w:rsidR="009D6F5E" w:rsidRPr="009D6F5E" w:rsidRDefault="009D6F5E" w:rsidP="009D6F5E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9D6F5E">
        <w:rPr>
          <w:rFonts w:hint="eastAsia"/>
          <w:sz w:val="28"/>
        </w:rPr>
        <w:t>招聘需求</w:t>
      </w:r>
      <w:r w:rsidRPr="009D6F5E">
        <w:rPr>
          <w:sz w:val="28"/>
        </w:rPr>
        <w:t>及岗位介绍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8"/>
        <w:gridCol w:w="4961"/>
      </w:tblGrid>
      <w:tr w:rsidR="009D6F5E" w:rsidRPr="00EB2709" w:rsidTr="009228F4">
        <w:trPr>
          <w:trHeight w:val="451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lastRenderedPageBreak/>
              <w:t>1-物流系统职位-物流应用系统设计开发-助理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参与物流系统的应用需求分析、设计开发与实施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协助物流系统的日常运维与响应支持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3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t>2-管理系统职位-管理应用系统设计开发-助理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参与管理系统的应用需求分析、设计开发与实施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协助管理系统的日常运维与响应支持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5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5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  <w:tr w:rsidR="009D6F5E" w:rsidRPr="00EB2709" w:rsidTr="009228F4">
        <w:trPr>
          <w:trHeight w:val="467"/>
          <w:jc w:val="center"/>
        </w:trPr>
        <w:tc>
          <w:tcPr>
            <w:tcW w:w="9159" w:type="dxa"/>
            <w:gridSpan w:val="2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1"/>
              </w:rPr>
              <w:t>3-应用支撑职位-应用研发-助理</w:t>
            </w:r>
          </w:p>
        </w:tc>
      </w:tr>
      <w:tr w:rsidR="009D6F5E" w:rsidRPr="00EB2709" w:rsidTr="009228F4">
        <w:trPr>
          <w:trHeight w:val="455"/>
          <w:jc w:val="center"/>
        </w:trPr>
        <w:tc>
          <w:tcPr>
            <w:tcW w:w="4198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961" w:type="dxa"/>
            <w:vAlign w:val="center"/>
          </w:tcPr>
          <w:p w:rsidR="009D6F5E" w:rsidRPr="009D6F5E" w:rsidRDefault="009D6F5E" w:rsidP="009228F4">
            <w:pP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要求</w:t>
            </w:r>
          </w:p>
        </w:tc>
      </w:tr>
      <w:tr w:rsidR="009D6F5E" w:rsidRPr="0078691F" w:rsidTr="009228F4">
        <w:trPr>
          <w:trHeight w:val="455"/>
          <w:jc w:val="center"/>
        </w:trPr>
        <w:tc>
          <w:tcPr>
            <w:tcW w:w="4198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参与应用软件开发框架的开发与维护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协助移动应用支撑平台的设计开发</w:t>
            </w:r>
          </w:p>
        </w:tc>
        <w:tc>
          <w:tcPr>
            <w:tcW w:w="4961" w:type="dxa"/>
          </w:tcPr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计算机或物流相关专业研究生学历（211/985）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扎实的计算机基础知识，掌握Java编程语言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良好的逻辑思维能力，分析、解决问题的能力</w:t>
            </w:r>
          </w:p>
          <w:p w:rsidR="009D6F5E" w:rsidRPr="009D6F5E" w:rsidRDefault="009D6F5E" w:rsidP="009D6F5E">
            <w:pPr>
              <w:pStyle w:val="a5"/>
              <w:numPr>
                <w:ilvl w:val="0"/>
                <w:numId w:val="6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较强的沟通表达能力和团队协作精神</w:t>
            </w:r>
          </w:p>
          <w:p w:rsidR="009D6F5E" w:rsidRPr="009D6F5E" w:rsidRDefault="009D6F5E" w:rsidP="009D6F5E">
            <w:pPr>
              <w:numPr>
                <w:ilvl w:val="0"/>
                <w:numId w:val="6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勤奋、踏实，积极进取，责任心强</w:t>
            </w:r>
          </w:p>
          <w:p w:rsidR="009D6F5E" w:rsidRPr="009D6F5E" w:rsidRDefault="009D6F5E" w:rsidP="009D6F5E">
            <w:pPr>
              <w:numPr>
                <w:ilvl w:val="0"/>
                <w:numId w:val="6"/>
              </w:numPr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D6F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英语6级</w:t>
            </w:r>
          </w:p>
        </w:tc>
      </w:tr>
    </w:tbl>
    <w:p w:rsidR="00DF68B9" w:rsidRPr="00851A2D" w:rsidRDefault="00DF68B9" w:rsidP="00851A2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851A2D">
        <w:rPr>
          <w:rFonts w:hint="eastAsia"/>
          <w:sz w:val="28"/>
        </w:rPr>
        <w:t>薪资福利</w:t>
      </w:r>
    </w:p>
    <w:p w:rsidR="00DF68B9" w:rsidRDefault="00DF68B9" w:rsidP="00DF68B9">
      <w:pPr>
        <w:pStyle w:val="a5"/>
        <w:ind w:left="720" w:firstLineChars="0" w:firstLine="0"/>
      </w:pPr>
    </w:p>
    <w:p w:rsidR="00DF68B9" w:rsidRDefault="00DF68B9" w:rsidP="00DF68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提供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正常行业水平的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国企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薪资；</w:t>
      </w:r>
    </w:p>
    <w:p w:rsidR="00DF68B9" w:rsidRPr="00DF68B9" w:rsidRDefault="00DF68B9" w:rsidP="00DF68B9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提供交通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、餐饮补贴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节日福利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DF68B9" w:rsidRPr="00DF68B9" w:rsidRDefault="00DF68B9" w:rsidP="00DF68B9">
      <w:pPr>
        <w:pStyle w:val="a5"/>
        <w:ind w:left="720" w:firstLineChars="0" w:firstLine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. 按照国家政策规定交纳社保及公积金，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可以但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不承诺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解决北京户口；</w:t>
      </w:r>
    </w:p>
    <w:p w:rsidR="00551247" w:rsidRPr="00551247" w:rsidRDefault="00DF68B9" w:rsidP="00551247">
      <w:pPr>
        <w:pStyle w:val="a5"/>
        <w:ind w:left="720" w:firstLineChars="0" w:firstLine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. </w:t>
      </w:r>
      <w:r w:rsidR="00551247">
        <w:rPr>
          <w:rFonts w:ascii="微软雅黑" w:eastAsia="微软雅黑" w:hAnsi="微软雅黑" w:cs="宋体" w:hint="eastAsia"/>
          <w:color w:val="333333"/>
          <w:kern w:val="0"/>
          <w:szCs w:val="21"/>
        </w:rPr>
        <w:t>享受公司带薪年假及国家规定法定节假日。</w:t>
      </w:r>
    </w:p>
    <w:p w:rsidR="00DF68B9" w:rsidRPr="00DF68B9" w:rsidRDefault="00DF68B9" w:rsidP="00DF68B9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9D6F5E" w:rsidRPr="00851A2D" w:rsidRDefault="00DF68B9" w:rsidP="00851A2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851A2D">
        <w:rPr>
          <w:rFonts w:hint="eastAsia"/>
          <w:sz w:val="28"/>
        </w:rPr>
        <w:t>简历投递方式</w:t>
      </w:r>
      <w:r w:rsidRPr="00851A2D">
        <w:rPr>
          <w:sz w:val="28"/>
        </w:rPr>
        <w:t>：</w:t>
      </w:r>
    </w:p>
    <w:p w:rsidR="00DF68B9" w:rsidRDefault="00DF68B9" w:rsidP="00DF68B9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请有意向的同学将个人简历选择以下方式投递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DF68B9" w:rsidRPr="00DF68B9" w:rsidRDefault="00851A2D" w:rsidP="00DF68B9">
      <w:pPr>
        <w:pStyle w:val="a5"/>
        <w:numPr>
          <w:ilvl w:val="0"/>
          <w:numId w:val="9"/>
        </w:numPr>
        <w:spacing w:line="360" w:lineRule="exact"/>
        <w:ind w:firstLineChars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393A880" wp14:editId="42B41655">
            <wp:simplePos x="0" y="0"/>
            <wp:positionH relativeFrom="column">
              <wp:posOffset>95250</wp:posOffset>
            </wp:positionH>
            <wp:positionV relativeFrom="paragraph">
              <wp:posOffset>657225</wp:posOffset>
            </wp:positionV>
            <wp:extent cx="1704975" cy="161925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8c4c891ea641_4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A477F">
        <w:rPr>
          <w:rFonts w:ascii="微软雅黑" w:eastAsia="微软雅黑" w:hAnsi="微软雅黑" w:cs="宋体"/>
          <w:color w:val="333333"/>
          <w:kern w:val="0"/>
          <w:szCs w:val="21"/>
        </w:rPr>
        <w:t>微信扫描</w:t>
      </w:r>
      <w:proofErr w:type="gramEnd"/>
      <w:r w:rsidR="00BA477F">
        <w:rPr>
          <w:rFonts w:ascii="微软雅黑" w:eastAsia="微软雅黑" w:hAnsi="微软雅黑" w:cs="宋体"/>
          <w:color w:val="333333"/>
          <w:kern w:val="0"/>
          <w:szCs w:val="21"/>
        </w:rPr>
        <w:t>下</w:t>
      </w:r>
      <w:r w:rsidR="00BA477F">
        <w:rPr>
          <w:rFonts w:ascii="微软雅黑" w:eastAsia="微软雅黑" w:hAnsi="微软雅黑" w:cs="宋体" w:hint="eastAsia"/>
          <w:color w:val="333333"/>
          <w:kern w:val="0"/>
          <w:szCs w:val="21"/>
        </w:rPr>
        <w:t>方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二维码，关注“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外运招聘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”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官方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招聘公众号，点击“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诚聘精英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”-“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加入我们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”-“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校园招聘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”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后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，选择目标职位进行简历投递，按照指引</w:t>
      </w:r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PC</w:t>
      </w:r>
      <w:proofErr w:type="gramStart"/>
      <w:r w:rsidR="00DF68B9" w:rsidRP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端</w:t>
      </w:r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完善</w:t>
      </w:r>
      <w:proofErr w:type="gramEnd"/>
      <w:r w:rsidR="00DF68B9" w:rsidRPr="00DF68B9">
        <w:rPr>
          <w:rFonts w:ascii="微软雅黑" w:eastAsia="微软雅黑" w:hAnsi="微软雅黑" w:cs="宋体"/>
          <w:color w:val="333333"/>
          <w:kern w:val="0"/>
          <w:szCs w:val="21"/>
        </w:rPr>
        <w:t>简历。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（推荐</w:t>
      </w:r>
      <w:r w:rsidR="00DF68B9">
        <w:rPr>
          <w:rFonts w:ascii="微软雅黑" w:eastAsia="微软雅黑" w:hAnsi="微软雅黑" w:cs="宋体"/>
          <w:color w:val="333333"/>
          <w:kern w:val="0"/>
          <w:szCs w:val="21"/>
        </w:rPr>
        <w:t>）</w:t>
      </w:r>
    </w:p>
    <w:p w:rsidR="00851A2D" w:rsidRDefault="004617B6" w:rsidP="00B30706">
      <w:pPr>
        <w:pStyle w:val="a5"/>
        <w:spacing w:line="360" w:lineRule="exact"/>
        <w:ind w:left="360" w:firstLineChars="0" w:firstLine="0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如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有任何问题</w:t>
      </w:r>
      <w:r w:rsidR="00DF68B9">
        <w:rPr>
          <w:rFonts w:ascii="微软雅黑" w:eastAsia="微软雅黑" w:hAnsi="微软雅黑" w:cs="宋体"/>
          <w:color w:val="333333"/>
          <w:kern w:val="0"/>
          <w:szCs w:val="21"/>
        </w:rPr>
        <w:t>请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>联系</w:t>
      </w:r>
      <w:r w:rsidR="00851A2D">
        <w:rPr>
          <w:rFonts w:ascii="微软雅黑" w:eastAsia="微软雅黑" w:hAnsi="微软雅黑" w:cs="宋体" w:hint="eastAsia"/>
          <w:color w:val="333333"/>
          <w:kern w:val="0"/>
          <w:szCs w:val="21"/>
        </w:rPr>
        <w:t>我部</w:t>
      </w:r>
      <w:r w:rsidR="00DF68B9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HR    </w:t>
      </w:r>
      <w:r w:rsidR="00DF68B9">
        <w:rPr>
          <w:rFonts w:ascii="微软雅黑" w:eastAsia="微软雅黑" w:hAnsi="微软雅黑" w:cs="宋体"/>
          <w:color w:val="333333"/>
          <w:kern w:val="0"/>
          <w:szCs w:val="21"/>
        </w:rPr>
        <w:t>01052296347</w:t>
      </w: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                    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中国外运股份有限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公司</w:t>
      </w:r>
    </w:p>
    <w:p w:rsid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                          人力资源部</w:t>
      </w:r>
    </w:p>
    <w:p w:rsidR="005C2940" w:rsidRPr="005C2940" w:rsidRDefault="005C2940" w:rsidP="005C2940">
      <w:pPr>
        <w:spacing w:line="36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                                                  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2015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年10月</w:t>
      </w:r>
    </w:p>
    <w:sectPr w:rsidR="005C2940" w:rsidRPr="005C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3F" w:rsidRDefault="008B6E3F" w:rsidP="001A35AD">
      <w:r>
        <w:separator/>
      </w:r>
    </w:p>
  </w:endnote>
  <w:endnote w:type="continuationSeparator" w:id="0">
    <w:p w:rsidR="008B6E3F" w:rsidRDefault="008B6E3F" w:rsidP="001A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3F" w:rsidRDefault="008B6E3F" w:rsidP="001A35AD">
      <w:r>
        <w:separator/>
      </w:r>
    </w:p>
  </w:footnote>
  <w:footnote w:type="continuationSeparator" w:id="0">
    <w:p w:rsidR="008B6E3F" w:rsidRDefault="008B6E3F" w:rsidP="001A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E22"/>
    <w:multiLevelType w:val="hybridMultilevel"/>
    <w:tmpl w:val="8A8221EE"/>
    <w:lvl w:ilvl="0" w:tplc="A120E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761CA"/>
    <w:multiLevelType w:val="hybridMultilevel"/>
    <w:tmpl w:val="9CA25A4E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BA628F"/>
    <w:multiLevelType w:val="hybridMultilevel"/>
    <w:tmpl w:val="B0D698DA"/>
    <w:lvl w:ilvl="0" w:tplc="2F703E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8A6F22"/>
    <w:multiLevelType w:val="hybridMultilevel"/>
    <w:tmpl w:val="EDF453D4"/>
    <w:lvl w:ilvl="0" w:tplc="84D44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053942"/>
    <w:multiLevelType w:val="hybridMultilevel"/>
    <w:tmpl w:val="9A46D77A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557C60"/>
    <w:multiLevelType w:val="hybridMultilevel"/>
    <w:tmpl w:val="03B6AA7E"/>
    <w:lvl w:ilvl="0" w:tplc="1A7092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301DA5"/>
    <w:multiLevelType w:val="hybridMultilevel"/>
    <w:tmpl w:val="F15E4BD8"/>
    <w:lvl w:ilvl="0" w:tplc="296A0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527A03"/>
    <w:multiLevelType w:val="hybridMultilevel"/>
    <w:tmpl w:val="126E64F2"/>
    <w:lvl w:ilvl="0" w:tplc="6A1E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830C5B"/>
    <w:multiLevelType w:val="hybridMultilevel"/>
    <w:tmpl w:val="1FD48E64"/>
    <w:lvl w:ilvl="0" w:tplc="EACA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94"/>
    <w:rsid w:val="001A35AD"/>
    <w:rsid w:val="00203888"/>
    <w:rsid w:val="002E6B94"/>
    <w:rsid w:val="00446521"/>
    <w:rsid w:val="004617B6"/>
    <w:rsid w:val="00551247"/>
    <w:rsid w:val="005C2940"/>
    <w:rsid w:val="00851A2D"/>
    <w:rsid w:val="008B6E3F"/>
    <w:rsid w:val="008C78FE"/>
    <w:rsid w:val="00931940"/>
    <w:rsid w:val="009D6F5E"/>
    <w:rsid w:val="00A45FE2"/>
    <w:rsid w:val="00B30706"/>
    <w:rsid w:val="00B822D5"/>
    <w:rsid w:val="00BA477F"/>
    <w:rsid w:val="00D1208F"/>
    <w:rsid w:val="00D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5AD"/>
    <w:rPr>
      <w:sz w:val="18"/>
      <w:szCs w:val="18"/>
    </w:rPr>
  </w:style>
  <w:style w:type="paragraph" w:styleId="a5">
    <w:name w:val="List Paragraph"/>
    <w:basedOn w:val="a"/>
    <w:uiPriority w:val="34"/>
    <w:qFormat/>
    <w:rsid w:val="001A35A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A3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D6F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5AD"/>
    <w:rPr>
      <w:sz w:val="18"/>
      <w:szCs w:val="18"/>
    </w:rPr>
  </w:style>
  <w:style w:type="paragraph" w:styleId="a5">
    <w:name w:val="List Paragraph"/>
    <w:basedOn w:val="a"/>
    <w:uiPriority w:val="34"/>
    <w:qFormat/>
    <w:rsid w:val="001A35A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A3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D6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tran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刘杨</dc:creator>
  <cp:lastModifiedBy>杨毅</cp:lastModifiedBy>
  <cp:revision>2</cp:revision>
  <dcterms:created xsi:type="dcterms:W3CDTF">2015-11-03T07:10:00Z</dcterms:created>
  <dcterms:modified xsi:type="dcterms:W3CDTF">2015-11-03T07:10:00Z</dcterms:modified>
</cp:coreProperties>
</file>